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AFA5" w14:textId="77777777" w:rsidR="00C5684F" w:rsidRDefault="00834D7E">
      <w:r>
        <w:t>Procès-verbal – CEC</w:t>
      </w:r>
    </w:p>
    <w:p w14:paraId="10A43B50" w14:textId="77777777" w:rsidR="00834D7E" w:rsidRDefault="00834D7E">
      <w:r>
        <w:t>19 octobre 2022</w:t>
      </w:r>
    </w:p>
    <w:p w14:paraId="078434E6" w14:textId="77777777" w:rsidR="00834D7E" w:rsidRDefault="00834D7E"/>
    <w:p w14:paraId="75EDFDF2" w14:textId="77777777" w:rsidR="00834D7E" w:rsidRDefault="00834D7E">
      <w:r>
        <w:t>Jennifer Delorey-Lyon</w:t>
      </w:r>
    </w:p>
    <w:p w14:paraId="46341510" w14:textId="77777777" w:rsidR="00834D7E" w:rsidRPr="001462B0" w:rsidRDefault="00834D7E">
      <w:pPr>
        <w:rPr>
          <w:lang w:val="en-CA"/>
        </w:rPr>
      </w:pPr>
      <w:r w:rsidRPr="001462B0">
        <w:rPr>
          <w:lang w:val="en-CA"/>
        </w:rPr>
        <w:t>Alison Kelly</w:t>
      </w:r>
    </w:p>
    <w:p w14:paraId="5718F33C" w14:textId="77777777" w:rsidR="00834D7E" w:rsidRPr="001462B0" w:rsidRDefault="00834D7E">
      <w:pPr>
        <w:rPr>
          <w:lang w:val="en-CA"/>
        </w:rPr>
      </w:pPr>
      <w:r w:rsidRPr="001462B0">
        <w:rPr>
          <w:lang w:val="en-CA"/>
        </w:rPr>
        <w:t xml:space="preserve">Jessica </w:t>
      </w:r>
      <w:proofErr w:type="spellStart"/>
      <w:r w:rsidRPr="001462B0">
        <w:rPr>
          <w:lang w:val="en-CA"/>
        </w:rPr>
        <w:t>Goora</w:t>
      </w:r>
      <w:proofErr w:type="spellEnd"/>
    </w:p>
    <w:p w14:paraId="73381844" w14:textId="77777777" w:rsidR="00834D7E" w:rsidRPr="001462B0" w:rsidRDefault="00834D7E">
      <w:pPr>
        <w:rPr>
          <w:lang w:val="en-CA"/>
        </w:rPr>
      </w:pPr>
      <w:r w:rsidRPr="001462B0">
        <w:rPr>
          <w:lang w:val="en-CA"/>
        </w:rPr>
        <w:t>Kevin Gallant</w:t>
      </w:r>
    </w:p>
    <w:p w14:paraId="4A07CFE1" w14:textId="77777777" w:rsidR="00834D7E" w:rsidRDefault="00834D7E">
      <w:r>
        <w:t>Diane Imbeault</w:t>
      </w:r>
    </w:p>
    <w:p w14:paraId="28BEC939" w14:textId="77777777" w:rsidR="007771BD" w:rsidRDefault="007771BD">
      <w:r>
        <w:t>Julie Choquette-Scott (absente)</w:t>
      </w:r>
    </w:p>
    <w:p w14:paraId="3A3A6B6C" w14:textId="77777777" w:rsidR="00834D7E" w:rsidRDefault="00834D7E"/>
    <w:p w14:paraId="6E37CE4C" w14:textId="77777777" w:rsidR="00834D7E" w:rsidRDefault="00834D7E"/>
    <w:p w14:paraId="6DF21F0F" w14:textId="6A257627" w:rsidR="00834D7E" w:rsidRDefault="007771BD">
      <w:r>
        <w:t xml:space="preserve">Jennifer Delorey Lyon accepte le poste de Présidente du comité CEC et Julie Choquette-Scott accepte le poste de secrétaire.  </w:t>
      </w:r>
      <w:r w:rsidR="00834D7E">
        <w:t xml:space="preserve">Nous allons essayer de trouver quelques autres parents des élèves du bas niveau pour </w:t>
      </w:r>
      <w:r w:rsidR="00D00D07">
        <w:t>qu’ils s’</w:t>
      </w:r>
      <w:r w:rsidR="00834D7E">
        <w:t>ajoute</w:t>
      </w:r>
      <w:r w:rsidR="00D00D07">
        <w:t>nt</w:t>
      </w:r>
      <w:bookmarkStart w:id="0" w:name="_GoBack"/>
      <w:bookmarkEnd w:id="0"/>
      <w:r w:rsidR="00834D7E">
        <w:t xml:space="preserve"> au comité du CEC.  </w:t>
      </w:r>
    </w:p>
    <w:p w14:paraId="7C9E808D" w14:textId="77777777" w:rsidR="00834D7E" w:rsidRDefault="00834D7E"/>
    <w:p w14:paraId="67B69609" w14:textId="24C51A96" w:rsidR="00834D7E" w:rsidRDefault="00834D7E">
      <w:r>
        <w:t>Les membre</w:t>
      </w:r>
      <w:r w:rsidR="00D00D07">
        <w:t>s</w:t>
      </w:r>
      <w:r>
        <w:t xml:space="preserve"> du CEC sont d’accord de recommencer les </w:t>
      </w:r>
      <w:proofErr w:type="spellStart"/>
      <w:r>
        <w:t>CAPs</w:t>
      </w:r>
      <w:proofErr w:type="spellEnd"/>
      <w:r w:rsidR="001462B0">
        <w:t xml:space="preserve"> (communautés d’apprentissage professionnelles pour les enseignants)</w:t>
      </w:r>
      <w:r>
        <w:t xml:space="preserve"> encore cette année. Nous allons commencer en début novembre avec nos nouvelles enseignantes et ils travailleront</w:t>
      </w:r>
      <w:r w:rsidR="001462B0">
        <w:t xml:space="preserve"> en</w:t>
      </w:r>
      <w:r>
        <w:t xml:space="preserve"> littératie</w:t>
      </w:r>
      <w:r w:rsidR="001462B0">
        <w:t xml:space="preserve"> pour situer le niveau des élèves à l’oral sur un continuum.</w:t>
      </w:r>
      <w:r>
        <w:t xml:space="preserve"> </w:t>
      </w:r>
      <w:r w:rsidR="007771BD">
        <w:t xml:space="preserve">Nous sommes tous au courant de la pénurie en suppléance d’enseignement, alors si cela est le cas pour nos journées de </w:t>
      </w:r>
      <w:proofErr w:type="spellStart"/>
      <w:r w:rsidR="007771BD">
        <w:t>CAPs</w:t>
      </w:r>
      <w:proofErr w:type="spellEnd"/>
      <w:r w:rsidR="007771BD">
        <w:t>, on discutera comment dépenser cet argent</w:t>
      </w:r>
      <w:r w:rsidR="001462B0">
        <w:t xml:space="preserve"> d’une autre façon.</w:t>
      </w:r>
    </w:p>
    <w:p w14:paraId="62A6B800" w14:textId="77777777" w:rsidR="007771BD" w:rsidRDefault="007771BD"/>
    <w:p w14:paraId="30EDC4F2" w14:textId="52A3F4E2" w:rsidR="007771BD" w:rsidRDefault="007771BD">
      <w:r>
        <w:t>La direction nous partage qu’il travail</w:t>
      </w:r>
      <w:r w:rsidR="00D00D07">
        <w:t>le</w:t>
      </w:r>
      <w:r>
        <w:t xml:space="preserve"> présentement sur un plan appelé Labo Créatif.  Ce plan serait un programme pour l’ensemble des élèves qui toucherait sur l’in</w:t>
      </w:r>
      <w:r w:rsidR="00B86A99">
        <w:t>t</w:t>
      </w:r>
      <w:r>
        <w:t>elligence manuel</w:t>
      </w:r>
      <w:r w:rsidR="00D00D07">
        <w:t>le</w:t>
      </w:r>
      <w:r>
        <w:t xml:space="preserve"> c’est-à</w:t>
      </w:r>
      <w:r w:rsidR="00B86A99">
        <w:t>-</w:t>
      </w:r>
      <w:r>
        <w:t>dire, la charpenterie, la cuisine, l’informatique</w:t>
      </w:r>
      <w:r w:rsidR="00D00D07">
        <w:t>,</w:t>
      </w:r>
      <w:r>
        <w:t xml:space="preserve"> etc.  Ce type de programme est habituellement offert au niveau secondaire,</w:t>
      </w:r>
      <w:r w:rsidR="00B86A99">
        <w:t xml:space="preserve"> </w:t>
      </w:r>
      <w:r>
        <w:t xml:space="preserve">mais </w:t>
      </w:r>
      <w:r w:rsidR="00B86A99">
        <w:t>il serait bien d’être en mesure de l’offrir</w:t>
      </w:r>
      <w:r w:rsidR="001462B0">
        <w:t xml:space="preserve"> de façon adaptée</w:t>
      </w:r>
      <w:r w:rsidR="00B86A99">
        <w:t xml:space="preserve"> au niveau élémentaire</w:t>
      </w:r>
      <w:r w:rsidR="00A25EEA">
        <w:t xml:space="preserve"> afin de développer leurs compétences</w:t>
      </w:r>
      <w:r w:rsidR="00B86A99">
        <w:t xml:space="preserve">.  </w:t>
      </w:r>
      <w:r w:rsidR="00A56ECA">
        <w:t>La</w:t>
      </w:r>
      <w:r w:rsidR="00714CB8">
        <w:t xml:space="preserve"> direction mentionne aussi que nous avons été acceptés par le programme </w:t>
      </w:r>
      <w:proofErr w:type="spellStart"/>
      <w:r w:rsidR="00714CB8">
        <w:t>Splats</w:t>
      </w:r>
      <w:proofErr w:type="spellEnd"/>
      <w:r w:rsidR="00714CB8">
        <w:t xml:space="preserve"> qui est un programme de codage qui combine le codage et le jeu actif.  </w:t>
      </w:r>
      <w:r w:rsidR="00B86A99">
        <w:t xml:space="preserve">Alison ainsi que Jessica nous informent qu’il </w:t>
      </w:r>
      <w:r w:rsidR="001462B0">
        <w:t xml:space="preserve">est possible de faire demande pour un projet </w:t>
      </w:r>
      <w:r w:rsidR="00B86A99">
        <w:t>PDAF</w:t>
      </w:r>
      <w:r w:rsidR="00A4586D">
        <w:t>,</w:t>
      </w:r>
      <w:r w:rsidR="001462B0">
        <w:t xml:space="preserve"> à travers le NSTU</w:t>
      </w:r>
      <w:r w:rsidR="00A4586D">
        <w:t>,</w:t>
      </w:r>
      <w:r w:rsidR="00B86A99">
        <w:t xml:space="preserve"> </w:t>
      </w:r>
      <w:r w:rsidR="00714CB8">
        <w:t xml:space="preserve">qui a pour but d’encourager le développement de programmes novateurs et uniques dans les écoles de la N.É. </w:t>
      </w:r>
      <w:r w:rsidR="00B86A99">
        <w:t>qui pourrait offrir du financement/subvention aux école</w:t>
      </w:r>
      <w:r w:rsidR="00D00D07">
        <w:t>s</w:t>
      </w:r>
      <w:r w:rsidR="00B86A99">
        <w:t>.</w:t>
      </w:r>
    </w:p>
    <w:p w14:paraId="2CA955CD" w14:textId="69D56862" w:rsidR="00714CB8" w:rsidRDefault="00714CB8"/>
    <w:p w14:paraId="3B12690B" w14:textId="77777777" w:rsidR="00A4586D" w:rsidRDefault="00A4586D"/>
    <w:p w14:paraId="774D63CC" w14:textId="3B1FE6A8" w:rsidR="00714CB8" w:rsidRDefault="00A4586D">
      <w:r>
        <w:lastRenderedPageBreak/>
        <w:t xml:space="preserve">Un tour de table se fait quant à la transition à la compagnie </w:t>
      </w:r>
      <w:proofErr w:type="spellStart"/>
      <w:r>
        <w:t>Transco</w:t>
      </w:r>
      <w:proofErr w:type="spellEnd"/>
      <w:r>
        <w:t xml:space="preserve"> pour le transport scolaire.  </w:t>
      </w:r>
      <w:r w:rsidR="00714CB8">
        <w:t>Jusqu’à date, l’école n’a pas reçu de plaintes concernant le transport scolaire.  Les membres du CEC nous partagent que les choses vont bien pour eux aussi en tant que parent concernant le</w:t>
      </w:r>
      <w:r w:rsidR="00A25EEA">
        <w:t>s</w:t>
      </w:r>
      <w:r w:rsidR="00714CB8">
        <w:t xml:space="preserve"> autobus.</w:t>
      </w:r>
    </w:p>
    <w:p w14:paraId="6EFA9081" w14:textId="77777777" w:rsidR="00834D7E" w:rsidRDefault="00834D7E"/>
    <w:p w14:paraId="1D868765" w14:textId="633DA937" w:rsidR="00A25EEA" w:rsidRDefault="00A25EEA">
      <w:r>
        <w:t>La direction partage le plan de réussite aux membres du CEC</w:t>
      </w:r>
      <w:r w:rsidR="00A4586D">
        <w:t xml:space="preserve"> incluant les trois buts de l’école.  En ce début d’année, l’emphase sera sur la mise</w:t>
      </w:r>
      <w:r w:rsidR="00D00D07">
        <w:t xml:space="preserve"> en </w:t>
      </w:r>
      <w:r w:rsidR="00A4586D">
        <w:t>place du continuum de communication orale dans toutes les classes titulaires.  De cette façon, on aura une mesure initiale du niveau afin de pouvoir mesurer l’impact des stratégies.</w:t>
      </w:r>
      <w:r>
        <w:t xml:space="preserve">  Il sera partagé le mois prochain aux enseignants.  Les enseignants ont été avisés qu’il est très important de bien indiquer les comportements des élèves dans Power School.  L’an passé il y a eu 101 documentations de comportement dans Power School et 75% de ceux-ci venaient de 4 élèves. </w:t>
      </w:r>
    </w:p>
    <w:p w14:paraId="4D050223" w14:textId="77777777" w:rsidR="00A25EEA" w:rsidRDefault="00A25EEA"/>
    <w:p w14:paraId="542FC763" w14:textId="6ABF41BC" w:rsidR="00A25EEA" w:rsidRDefault="00A25EEA">
      <w:r>
        <w:t xml:space="preserve">La direction nous informe qu’une invitation a été envoyée aux parents de l’École secondaire du Sommet afin de joindre </w:t>
      </w:r>
      <w:r w:rsidR="00002C58">
        <w:t>à notre comité d’agrandissement.</w:t>
      </w:r>
      <w:r w:rsidR="00D00D07">
        <w:t xml:space="preserve">  Une première rencontre est prévue pour le mois de novembre.</w:t>
      </w:r>
    </w:p>
    <w:p w14:paraId="48011687" w14:textId="77777777" w:rsidR="00A25EEA" w:rsidRDefault="00A25EEA"/>
    <w:p w14:paraId="6CCA12A8" w14:textId="77777777" w:rsidR="00A25EEA" w:rsidRDefault="00A25EEA"/>
    <w:p w14:paraId="1F3A9A2A" w14:textId="77777777" w:rsidR="00714CB8" w:rsidRDefault="00714CB8"/>
    <w:sectPr w:rsidR="00714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2282F" w14:textId="77777777" w:rsidR="00D415A3" w:rsidRDefault="00D415A3" w:rsidP="00D00D07">
      <w:pPr>
        <w:spacing w:after="0" w:line="240" w:lineRule="auto"/>
      </w:pPr>
      <w:r>
        <w:separator/>
      </w:r>
    </w:p>
  </w:endnote>
  <w:endnote w:type="continuationSeparator" w:id="0">
    <w:p w14:paraId="3114A67F" w14:textId="77777777" w:rsidR="00D415A3" w:rsidRDefault="00D415A3" w:rsidP="00D0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73A3" w14:textId="77777777" w:rsidR="00D00D07" w:rsidRDefault="00D00D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F363" w14:textId="77777777" w:rsidR="00D00D07" w:rsidRDefault="00D00D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2459B" w14:textId="77777777" w:rsidR="00D00D07" w:rsidRDefault="00D00D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745BA" w14:textId="77777777" w:rsidR="00D415A3" w:rsidRDefault="00D415A3" w:rsidP="00D00D07">
      <w:pPr>
        <w:spacing w:after="0" w:line="240" w:lineRule="auto"/>
      </w:pPr>
      <w:r>
        <w:separator/>
      </w:r>
    </w:p>
  </w:footnote>
  <w:footnote w:type="continuationSeparator" w:id="0">
    <w:p w14:paraId="2F40384C" w14:textId="77777777" w:rsidR="00D415A3" w:rsidRDefault="00D415A3" w:rsidP="00D00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D3CF" w14:textId="77777777" w:rsidR="00D00D07" w:rsidRDefault="00D00D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BF4CB" w14:textId="77777777" w:rsidR="00D00D07" w:rsidRDefault="00D00D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870DA" w14:textId="77777777" w:rsidR="00D00D07" w:rsidRDefault="00D00D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7E"/>
    <w:rsid w:val="00002C58"/>
    <w:rsid w:val="001462B0"/>
    <w:rsid w:val="00714CB8"/>
    <w:rsid w:val="007771BD"/>
    <w:rsid w:val="00834D7E"/>
    <w:rsid w:val="00A25EEA"/>
    <w:rsid w:val="00A4586D"/>
    <w:rsid w:val="00A56ECA"/>
    <w:rsid w:val="00B86A99"/>
    <w:rsid w:val="00C5684F"/>
    <w:rsid w:val="00D00D07"/>
    <w:rsid w:val="00D4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B9D4"/>
  <w15:chartTrackingRefBased/>
  <w15:docId w15:val="{B787877B-53DC-4D3A-A33D-87DE1DDA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1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14CB8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y2iqfc">
    <w:name w:val="y2iqfc"/>
    <w:basedOn w:val="Policepardfaut"/>
    <w:rsid w:val="00714CB8"/>
  </w:style>
  <w:style w:type="paragraph" w:styleId="En-tte">
    <w:name w:val="header"/>
    <w:basedOn w:val="Normal"/>
    <w:link w:val="En-tteCar"/>
    <w:uiPriority w:val="99"/>
    <w:unhideWhenUsed/>
    <w:rsid w:val="00D00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D07"/>
  </w:style>
  <w:style w:type="paragraph" w:styleId="Pieddepage">
    <w:name w:val="footer"/>
    <w:basedOn w:val="Normal"/>
    <w:link w:val="PieddepageCar"/>
    <w:uiPriority w:val="99"/>
    <w:unhideWhenUsed/>
    <w:rsid w:val="00D00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295230922C34DBCB01BCCCB7C8D29" ma:contentTypeVersion="11" ma:contentTypeDescription="Crée un document." ma:contentTypeScope="" ma:versionID="77839930e676ee5805b6f98357641008">
  <xsd:schema xmlns:xsd="http://www.w3.org/2001/XMLSchema" xmlns:xs="http://www.w3.org/2001/XMLSchema" xmlns:p="http://schemas.microsoft.com/office/2006/metadata/properties" xmlns:ns3="4c1e49e9-6a15-4d43-b917-fde969efe1ef" xmlns:ns4="0cfcfd20-9a14-4531-a1d0-44f6a15f9178" targetNamespace="http://schemas.microsoft.com/office/2006/metadata/properties" ma:root="true" ma:fieldsID="7689370165ccb0e9c2892e89b0fe84e2" ns3:_="" ns4:_="">
    <xsd:import namespace="4c1e49e9-6a15-4d43-b917-fde969efe1ef"/>
    <xsd:import namespace="0cfcfd20-9a14-4531-a1d0-44f6a15f91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49e9-6a15-4d43-b917-fde969efe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cfd20-9a14-4531-a1d0-44f6a15f9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EB93E-A1B4-4C47-A721-AD0E08C47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49e9-6a15-4d43-b917-fde969efe1ef"/>
    <ds:schemaRef ds:uri="0cfcfd20-9a14-4531-a1d0-44f6a15f9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95362-25E4-45E0-B638-52C7301E1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39E142-9E5C-446F-BC24-08B6D16CC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CSAP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Imbeault</dc:creator>
  <cp:keywords/>
  <dc:description/>
  <cp:lastModifiedBy>Diane Imbeault</cp:lastModifiedBy>
  <cp:revision>2</cp:revision>
  <cp:lastPrinted>2022-10-24T16:50:00Z</cp:lastPrinted>
  <dcterms:created xsi:type="dcterms:W3CDTF">2022-10-24T13:38:00Z</dcterms:created>
  <dcterms:modified xsi:type="dcterms:W3CDTF">2022-10-25T14:56:00Z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0x0101003AA295230922C34DBCB01BCCCB7C8D29</vt:lpwstr>
  </property>
</Properties>
</file>